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5" w:type="dxa"/>
        <w:tblBorders>
          <w:top w:val="single" w:sz="18" w:space="0" w:color="FF97A6"/>
        </w:tblBorders>
        <w:tblCellMar>
          <w:left w:w="0" w:type="dxa"/>
          <w:right w:w="0" w:type="dxa"/>
        </w:tblCellMar>
        <w:tblLook w:val="04A0" w:firstRow="1" w:lastRow="0" w:firstColumn="1" w:lastColumn="0" w:noHBand="0" w:noVBand="1"/>
      </w:tblPr>
      <w:tblGrid>
        <w:gridCol w:w="8838"/>
      </w:tblGrid>
      <w:tr w:rsidR="00F04F22" w:rsidRPr="00F04F22" w:rsidTr="00F04F22">
        <w:trPr>
          <w:tblCellSpacing w:w="75" w:type="dxa"/>
        </w:trPr>
        <w:tc>
          <w:tcPr>
            <w:tcW w:w="0" w:type="auto"/>
            <w:tcBorders>
              <w:top w:val="single" w:sz="12" w:space="0" w:color="FCD9E0"/>
              <w:left w:val="nil"/>
              <w:bottom w:val="nil"/>
              <w:right w:val="nil"/>
            </w:tcBorders>
            <w:tcMar>
              <w:top w:w="225" w:type="dxa"/>
              <w:left w:w="0" w:type="dxa"/>
              <w:bottom w:w="0" w:type="dxa"/>
              <w:right w:w="0" w:type="dxa"/>
            </w:tcMar>
            <w:hideMark/>
          </w:tcPr>
          <w:p w:rsidR="00F04F22" w:rsidRPr="00F04F22" w:rsidRDefault="00F04F22" w:rsidP="00F04F2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0" w:name="_GoBack"/>
            <w:bookmarkEnd w:id="0"/>
            <w:r w:rsidRPr="00F04F22">
              <w:rPr>
                <w:rFonts w:ascii="Times New Roman" w:eastAsia="Times New Roman" w:hAnsi="Times New Roman" w:cs="Times New Roman"/>
                <w:sz w:val="15"/>
                <w:szCs w:val="15"/>
                <w:lang w:eastAsia="es-ES"/>
              </w:rPr>
              <w:t>AVISO DE PRIVACIDAD </w:t>
            </w:r>
            <w:r w:rsidRPr="00F04F22">
              <w:rPr>
                <w:rFonts w:ascii="Times New Roman" w:eastAsia="Times New Roman" w:hAnsi="Times New Roman" w:cs="Times New Roman"/>
                <w:sz w:val="15"/>
                <w:szCs w:val="15"/>
                <w:lang w:eastAsia="es-ES"/>
              </w:rPr>
              <w:br/>
            </w:r>
            <w:r w:rsidRPr="00F04F22">
              <w:rPr>
                <w:rFonts w:ascii="Times New Roman" w:eastAsia="Times New Roman" w:hAnsi="Times New Roman" w:cs="Times New Roman"/>
                <w:sz w:val="15"/>
                <w:szCs w:val="15"/>
                <w:lang w:eastAsia="es-ES"/>
              </w:rPr>
              <w:br/>
              <w:t xml:space="preserve">Intersyst, seguridad y control SA de CV, con domicilio en Pedro de Alvarado #157 esq. Juan Pablo II Fraccionamiento Virginia, Boca del rio, Veracruz, México es responsable de recabar sus datos personales, del uso que se le </w:t>
            </w:r>
            <w:proofErr w:type="spellStart"/>
            <w:r w:rsidRPr="00F04F22">
              <w:rPr>
                <w:rFonts w:ascii="Times New Roman" w:eastAsia="Times New Roman" w:hAnsi="Times New Roman" w:cs="Times New Roman"/>
                <w:sz w:val="15"/>
                <w:szCs w:val="15"/>
                <w:lang w:eastAsia="es-ES"/>
              </w:rPr>
              <w:t>de</w:t>
            </w:r>
            <w:proofErr w:type="spellEnd"/>
            <w:r w:rsidRPr="00F04F22">
              <w:rPr>
                <w:rFonts w:ascii="Times New Roman" w:eastAsia="Times New Roman" w:hAnsi="Times New Roman" w:cs="Times New Roman"/>
                <w:sz w:val="15"/>
                <w:szCs w:val="15"/>
                <w:lang w:eastAsia="es-ES"/>
              </w:rPr>
              <w:t xml:space="preserve"> a los mismos y de su protección. </w:t>
            </w:r>
            <w:r w:rsidRPr="00F04F22">
              <w:rPr>
                <w:rFonts w:ascii="Times New Roman" w:eastAsia="Times New Roman" w:hAnsi="Times New Roman" w:cs="Times New Roman"/>
                <w:sz w:val="15"/>
                <w:szCs w:val="15"/>
                <w:lang w:eastAsia="es-ES"/>
              </w:rPr>
              <w:br/>
              <w:t>Su información personal será utilizada para proveer los servicios y productos que ha solicitado, informarle sobre cambios en los mismos y evaluar la calidad del servicio que le brindamos. Para las finalidades antes mencionadas, requerimos obtener los siguientes datos personales: nombre y apellido, dirección, teléfono, considerado como sensible según la ley federal de protección de datos personales en posesión de los particulares. </w:t>
            </w:r>
            <w:r w:rsidRPr="00F04F22">
              <w:rPr>
                <w:rFonts w:ascii="Times New Roman" w:eastAsia="Times New Roman" w:hAnsi="Times New Roman" w:cs="Times New Roman"/>
                <w:sz w:val="15"/>
                <w:szCs w:val="15"/>
                <w:lang w:eastAsia="es-ES"/>
              </w:rPr>
              <w:br/>
              <w:t>Usted tiene derecho de acceder, rectificar y cancelar sus datos personales, así como de oponerse al tratamiento de los mismos o revocar el consentimiento que para tal fin nos haya otorgado, a través de los procedimientos que hemos implementado. Para conocer dichos procedimientos, los requisitos y plazos, se puede poner en contacto con nuestro departamento de operaciones encargado de resguardar los datos personales directamente a los teléfonos: 9230484, 9230485, 9230486,9230487 y 9230495 con el jefe de departamento, podrá dirigirse a la ubicación de Pedro de Alvarado #157 esq. Juan Pablo II frac. Virginia, boca del rio, ver. Cp. 94294 con el jefe de operaciones o personales mediante el procedimiento de verificación de cinco datos personales para la identificación del titular de los mismos. </w:t>
            </w:r>
            <w:r w:rsidRPr="00F04F22">
              <w:rPr>
                <w:rFonts w:ascii="Times New Roman" w:eastAsia="Times New Roman" w:hAnsi="Times New Roman" w:cs="Times New Roman"/>
                <w:sz w:val="15"/>
                <w:szCs w:val="15"/>
                <w:lang w:eastAsia="es-ES"/>
              </w:rPr>
              <w:br/>
              <w:t>Así mismo, le informamos que sus datos personales no pueden ser transferidos por esta empresa por lo que no le solicitamos ninguna aprobación de su parte para realizar lo contrario de lo que se manifiesta. </w:t>
            </w:r>
            <w:r w:rsidRPr="00F04F22">
              <w:rPr>
                <w:rFonts w:ascii="Times New Roman" w:eastAsia="Times New Roman" w:hAnsi="Times New Roman" w:cs="Times New Roman"/>
                <w:sz w:val="15"/>
                <w:szCs w:val="15"/>
                <w:lang w:eastAsia="es-ES"/>
              </w:rPr>
              <w:br/>
              <w:t>Si usted desea dejar de recibir mensajes promocionales de nuestra parte puede solicitarlo a través de los teléfonos: 9230184, 9230485, 9230486, 9230487 y 9230495 o a la dirección electrónica operaciones@intersyst.com.mx . </w:t>
            </w:r>
            <w:r w:rsidRPr="00F04F22">
              <w:rPr>
                <w:rFonts w:ascii="Times New Roman" w:eastAsia="Times New Roman" w:hAnsi="Times New Roman" w:cs="Times New Roman"/>
                <w:sz w:val="15"/>
                <w:szCs w:val="15"/>
                <w:lang w:eastAsia="es-ES"/>
              </w:rPr>
              <w:br/>
              <w:t>Cualquier modificación a este aviso de privacidad podrá consultarla el Pedro de Alvarado #257 esq. Juan Pablo II frac. Virginia, Boca del rio, Ver. Cp. 94294.</w:t>
            </w:r>
          </w:p>
        </w:tc>
      </w:tr>
    </w:tbl>
    <w:p w:rsidR="00F04F22" w:rsidRPr="00F04F22" w:rsidRDefault="00F04F22" w:rsidP="00F04F22">
      <w:pPr>
        <w:spacing w:before="100" w:beforeAutospacing="1" w:after="100" w:afterAutospacing="1" w:line="240" w:lineRule="auto"/>
        <w:rPr>
          <w:rFonts w:ascii="Times New Roman" w:eastAsia="Times New Roman" w:hAnsi="Times New Roman" w:cs="Times New Roman"/>
          <w:sz w:val="24"/>
          <w:szCs w:val="24"/>
          <w:lang w:eastAsia="es-MX"/>
        </w:rPr>
      </w:pPr>
      <w:r w:rsidRPr="00F04F22">
        <w:rPr>
          <w:rFonts w:ascii="Calibri" w:eastAsia="Times New Roman" w:hAnsi="Calibri" w:cs="Calibri"/>
          <w:lang w:eastAsia="es-ES"/>
        </w:rPr>
        <w:t> </w:t>
      </w:r>
    </w:p>
    <w:p w:rsidR="00AC265D" w:rsidRDefault="00AC265D"/>
    <w:sectPr w:rsidR="00AC2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22"/>
    <w:rsid w:val="00AC265D"/>
    <w:rsid w:val="00F04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4AE7F-AF93-483B-B74D-CAC8E9A0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1787</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êððìé ... tendo... ego te provoco....</dc:creator>
  <cp:keywords/>
  <dc:description/>
  <cp:lastModifiedBy>êððìé ... tendo... ego te provoco....</cp:lastModifiedBy>
  <cp:revision>1</cp:revision>
  <dcterms:created xsi:type="dcterms:W3CDTF">2016-12-17T20:58:00Z</dcterms:created>
  <dcterms:modified xsi:type="dcterms:W3CDTF">2016-12-17T20:59:00Z</dcterms:modified>
</cp:coreProperties>
</file>